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E786E" w14:textId="48B9D419" w:rsidR="0050466E" w:rsidRDefault="0050466E" w:rsidP="0050466E">
      <w:pPr>
        <w:jc w:val="center"/>
        <w:rPr>
          <w:rFonts w:asciiTheme="minorHAnsi" w:hAnsiTheme="minorHAnsi" w:cs="Calibri"/>
          <w:b/>
          <w:szCs w:val="24"/>
        </w:rPr>
      </w:pPr>
      <w:r w:rsidRPr="00477C27">
        <w:rPr>
          <w:rFonts w:asciiTheme="minorHAnsi" w:hAnsiTheme="minorHAnsi" w:cs="Calibri"/>
          <w:b/>
          <w:szCs w:val="24"/>
        </w:rPr>
        <w:t>PROTOKÓŁ ODBIORU JAKOŚCIOWEGO</w:t>
      </w:r>
    </w:p>
    <w:p w14:paraId="1C0A973B" w14:textId="77777777" w:rsidR="0050466E" w:rsidRDefault="0050466E" w:rsidP="0050466E">
      <w:pPr>
        <w:jc w:val="center"/>
        <w:rPr>
          <w:rFonts w:asciiTheme="minorHAnsi" w:hAnsiTheme="minorHAnsi" w:cs="Calibri"/>
          <w:b/>
          <w:szCs w:val="24"/>
        </w:rPr>
      </w:pPr>
    </w:p>
    <w:p w14:paraId="107C26DB" w14:textId="53C4BCBF" w:rsidR="0050466E" w:rsidRPr="0050466E" w:rsidRDefault="0050466E" w:rsidP="0050466E">
      <w:pPr>
        <w:suppressAutoHyphens w:val="0"/>
        <w:jc w:val="center"/>
        <w:rPr>
          <w:rFonts w:ascii="Calibri" w:hAnsi="Calibri" w:cs="Calibri"/>
          <w:b/>
          <w:szCs w:val="24"/>
          <w:lang w:eastAsia="pl-PL"/>
        </w:rPr>
      </w:pPr>
      <w:r w:rsidRPr="0050466E">
        <w:rPr>
          <w:rFonts w:ascii="Calibri" w:hAnsi="Calibri" w:cs="Calibri"/>
          <w:b/>
          <w:szCs w:val="24"/>
          <w:lang w:eastAsia="pl-PL"/>
        </w:rPr>
        <w:t xml:space="preserve">Załącznik </w:t>
      </w:r>
      <w:bookmarkStart w:id="0" w:name="_Hlk517440273"/>
      <w:r w:rsidRPr="0050466E">
        <w:rPr>
          <w:rFonts w:ascii="Calibri" w:hAnsi="Calibri" w:cs="Calibri"/>
          <w:b/>
          <w:szCs w:val="24"/>
          <w:lang w:eastAsia="pl-PL"/>
        </w:rPr>
        <w:t xml:space="preserve">nr </w:t>
      </w:r>
      <w:r>
        <w:rPr>
          <w:rFonts w:ascii="Calibri" w:hAnsi="Calibri" w:cs="Calibri"/>
          <w:b/>
          <w:szCs w:val="24"/>
          <w:lang w:eastAsia="pl-PL"/>
        </w:rPr>
        <w:t>4</w:t>
      </w:r>
      <w:r w:rsidRPr="0050466E">
        <w:rPr>
          <w:rFonts w:ascii="Calibri" w:hAnsi="Calibri" w:cs="Calibri"/>
          <w:b/>
          <w:szCs w:val="24"/>
          <w:lang w:eastAsia="pl-PL"/>
        </w:rPr>
        <w:t xml:space="preserve"> do Umowy </w:t>
      </w:r>
    </w:p>
    <w:p w14:paraId="05EB628C" w14:textId="77777777" w:rsidR="0050466E" w:rsidRPr="0050466E" w:rsidRDefault="0050466E" w:rsidP="0050466E">
      <w:pPr>
        <w:suppressAutoHyphens w:val="0"/>
        <w:jc w:val="center"/>
        <w:rPr>
          <w:rFonts w:ascii="Calibri" w:hAnsi="Calibri" w:cs="Calibri"/>
          <w:b/>
          <w:szCs w:val="24"/>
          <w:lang w:eastAsia="pl-PL"/>
        </w:rPr>
      </w:pPr>
      <w:bookmarkStart w:id="1" w:name="_Hlk517872291"/>
      <w:r w:rsidRPr="0050466E">
        <w:rPr>
          <w:rFonts w:ascii="Calibri" w:hAnsi="Calibri" w:cs="Calibri"/>
          <w:b/>
          <w:szCs w:val="24"/>
          <w:lang w:eastAsia="pl-PL"/>
        </w:rPr>
        <w:t>na wykonanie zamówienia pod nazwą:</w:t>
      </w:r>
    </w:p>
    <w:p w14:paraId="3230572C" w14:textId="77777777" w:rsidR="0050466E" w:rsidRPr="0050466E" w:rsidRDefault="0050466E" w:rsidP="0050466E">
      <w:pPr>
        <w:pBdr>
          <w:bottom w:val="single" w:sz="12" w:space="1" w:color="auto"/>
        </w:pBdr>
        <w:suppressAutoHyphens w:val="0"/>
        <w:jc w:val="center"/>
        <w:rPr>
          <w:rFonts w:ascii="Calibri" w:eastAsia="Mincho" w:hAnsi="Calibri"/>
          <w:b/>
          <w:bCs/>
          <w:szCs w:val="24"/>
          <w:lang w:eastAsia="en-US"/>
        </w:rPr>
      </w:pPr>
      <w:bookmarkStart w:id="2" w:name="_Hlk56465194"/>
      <w:bookmarkEnd w:id="0"/>
      <w:bookmarkEnd w:id="1"/>
      <w:r w:rsidRPr="0050466E">
        <w:rPr>
          <w:rFonts w:ascii="Calibri" w:hAnsi="Calibri"/>
          <w:b/>
          <w:szCs w:val="24"/>
          <w:lang w:eastAsia="pl-PL"/>
        </w:rPr>
        <w:t>„Zakup i dostawa wyposażenia do obsługi ładunków intermodalnych w ramach zadania pn. „Przystosowanie infrastruktury Terminala Promowego w Świnoujściu do obsługi transportu intermodalnego”” – Część 3 – Tablet przemysłowy</w:t>
      </w:r>
      <w:bookmarkEnd w:id="2"/>
    </w:p>
    <w:p w14:paraId="3891180C" w14:textId="77777777" w:rsidR="0050466E" w:rsidRPr="00477C27" w:rsidRDefault="0050466E" w:rsidP="0050466E">
      <w:pPr>
        <w:jc w:val="center"/>
        <w:rPr>
          <w:rFonts w:asciiTheme="minorHAnsi" w:hAnsiTheme="minorHAnsi" w:cs="Calibri"/>
          <w:b/>
          <w:szCs w:val="24"/>
        </w:rPr>
      </w:pPr>
    </w:p>
    <w:p w14:paraId="67FEFB96" w14:textId="77777777" w:rsidR="0050466E" w:rsidRPr="00477C27" w:rsidRDefault="0050466E" w:rsidP="0050466E">
      <w:pPr>
        <w:jc w:val="center"/>
        <w:rPr>
          <w:rFonts w:asciiTheme="minorHAnsi" w:hAnsiTheme="minorHAnsi" w:cs="Calibri"/>
          <w:sz w:val="22"/>
          <w:szCs w:val="2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"/>
        <w:gridCol w:w="9044"/>
      </w:tblGrid>
      <w:tr w:rsidR="0050466E" w:rsidRPr="00477C27" w14:paraId="710717CD" w14:textId="77777777" w:rsidTr="003C588E">
        <w:trPr>
          <w:trHeight w:val="1115"/>
          <w:jc w:val="center"/>
        </w:trPr>
        <w:tc>
          <w:tcPr>
            <w:tcW w:w="449" w:type="dxa"/>
            <w:shd w:val="clear" w:color="auto" w:fill="auto"/>
          </w:tcPr>
          <w:p w14:paraId="3C068B6D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044" w:type="dxa"/>
            <w:shd w:val="clear" w:color="auto" w:fill="auto"/>
            <w:vAlign w:val="center"/>
          </w:tcPr>
          <w:p w14:paraId="621F9795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Dotyczy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mowy ………………… z dnia ……………..…….. w ramach postępowania…………………..</w:t>
            </w:r>
          </w:p>
        </w:tc>
      </w:tr>
      <w:tr w:rsidR="0050466E" w:rsidRPr="00477C27" w14:paraId="1BC03098" w14:textId="77777777" w:rsidTr="003C588E">
        <w:trPr>
          <w:jc w:val="center"/>
        </w:trPr>
        <w:tc>
          <w:tcPr>
            <w:tcW w:w="449" w:type="dxa"/>
            <w:shd w:val="clear" w:color="auto" w:fill="auto"/>
          </w:tcPr>
          <w:p w14:paraId="38290A29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044" w:type="dxa"/>
            <w:shd w:val="clear" w:color="auto" w:fill="auto"/>
          </w:tcPr>
          <w:p w14:paraId="197795F2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Wykonawca (nazwa, adres, nip):</w:t>
            </w:r>
          </w:p>
        </w:tc>
      </w:tr>
      <w:tr w:rsidR="0050466E" w:rsidRPr="00477C27" w14:paraId="3B1D2213" w14:textId="77777777" w:rsidTr="003C588E">
        <w:trPr>
          <w:trHeight w:val="1151"/>
          <w:jc w:val="center"/>
        </w:trPr>
        <w:tc>
          <w:tcPr>
            <w:tcW w:w="9493" w:type="dxa"/>
            <w:gridSpan w:val="2"/>
            <w:shd w:val="clear" w:color="auto" w:fill="auto"/>
          </w:tcPr>
          <w:p w14:paraId="3714FC3B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50466E" w:rsidRPr="00477C27" w14:paraId="711A645C" w14:textId="77777777" w:rsidTr="003C588E">
        <w:trPr>
          <w:jc w:val="center"/>
        </w:trPr>
        <w:tc>
          <w:tcPr>
            <w:tcW w:w="449" w:type="dxa"/>
            <w:shd w:val="clear" w:color="auto" w:fill="auto"/>
          </w:tcPr>
          <w:p w14:paraId="67B1070B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9044" w:type="dxa"/>
            <w:shd w:val="clear" w:color="auto" w:fill="auto"/>
          </w:tcPr>
          <w:p w14:paraId="0D683087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Zamawiający (nazwa, adres, nip):</w:t>
            </w:r>
          </w:p>
        </w:tc>
      </w:tr>
      <w:tr w:rsidR="0050466E" w:rsidRPr="00477C27" w14:paraId="4A686C03" w14:textId="77777777" w:rsidTr="003C588E">
        <w:trPr>
          <w:trHeight w:hRule="exact" w:val="597"/>
          <w:jc w:val="center"/>
        </w:trPr>
        <w:tc>
          <w:tcPr>
            <w:tcW w:w="9493" w:type="dxa"/>
            <w:gridSpan w:val="2"/>
            <w:shd w:val="clear" w:color="auto" w:fill="auto"/>
          </w:tcPr>
          <w:p w14:paraId="1C891BE7" w14:textId="77777777" w:rsidR="0050466E" w:rsidRPr="00477C27" w:rsidRDefault="0050466E" w:rsidP="003C588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Zarząd Morskich Portów Szczecin i Świnoujście Spółk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 Akcyjn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 z siedzibą w Szczecinie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br/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ul. Bytomska 7,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70-603 Szczecin; </w:t>
            </w:r>
            <w:r w:rsidRPr="00477C27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 xml:space="preserve">NIP: 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9551889161</w:t>
            </w:r>
          </w:p>
          <w:p w14:paraId="530037C5" w14:textId="77777777" w:rsidR="0050466E" w:rsidRPr="00477C27" w:rsidRDefault="0050466E" w:rsidP="003C588E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</w:tr>
      <w:tr w:rsidR="0050466E" w:rsidRPr="00477C27" w14:paraId="3B9DDF48" w14:textId="77777777" w:rsidTr="003C588E">
        <w:trPr>
          <w:jc w:val="center"/>
        </w:trPr>
        <w:tc>
          <w:tcPr>
            <w:tcW w:w="449" w:type="dxa"/>
            <w:shd w:val="clear" w:color="auto" w:fill="auto"/>
          </w:tcPr>
          <w:p w14:paraId="23049B10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9044" w:type="dxa"/>
            <w:shd w:val="clear" w:color="auto" w:fill="auto"/>
          </w:tcPr>
          <w:p w14:paraId="02BD84D7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Odbierający (odbiorca dostawy, miejsce dostawy, adres dostawy):</w:t>
            </w:r>
          </w:p>
        </w:tc>
      </w:tr>
      <w:tr w:rsidR="0050466E" w:rsidRPr="00477C27" w14:paraId="32EB894E" w14:textId="77777777" w:rsidTr="003C588E">
        <w:trPr>
          <w:trHeight w:hRule="exact" w:val="1076"/>
          <w:jc w:val="center"/>
        </w:trPr>
        <w:tc>
          <w:tcPr>
            <w:tcW w:w="9493" w:type="dxa"/>
            <w:gridSpan w:val="2"/>
            <w:shd w:val="clear" w:color="auto" w:fill="auto"/>
          </w:tcPr>
          <w:p w14:paraId="328BA952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</w:tbl>
    <w:p w14:paraId="10FF3900" w14:textId="77777777" w:rsidR="0050466E" w:rsidRPr="00477C27" w:rsidRDefault="0050466E" w:rsidP="0050466E">
      <w:pPr>
        <w:pStyle w:val="Bezodstpw"/>
        <w:jc w:val="both"/>
        <w:rPr>
          <w:rFonts w:asciiTheme="minorHAnsi" w:hAnsiTheme="minorHAnsi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472"/>
        <w:gridCol w:w="4778"/>
      </w:tblGrid>
      <w:tr w:rsidR="0050466E" w:rsidRPr="00477C27" w14:paraId="2EDF3376" w14:textId="77777777" w:rsidTr="003C588E">
        <w:trPr>
          <w:trHeight w:val="204"/>
          <w:jc w:val="center"/>
        </w:trPr>
        <w:tc>
          <w:tcPr>
            <w:tcW w:w="384" w:type="dxa"/>
            <w:shd w:val="clear" w:color="auto" w:fill="auto"/>
            <w:vAlign w:val="center"/>
          </w:tcPr>
          <w:p w14:paraId="2A3A694D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9250" w:type="dxa"/>
            <w:gridSpan w:val="2"/>
            <w:shd w:val="clear" w:color="auto" w:fill="auto"/>
          </w:tcPr>
          <w:p w14:paraId="1DE68092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Odbiór jakościowy sprzętu w imieniu Odbierającego. (zaznaczyć właściwe)</w:t>
            </w:r>
          </w:p>
        </w:tc>
      </w:tr>
      <w:tr w:rsidR="0050466E" w:rsidRPr="00477C27" w14:paraId="077E997A" w14:textId="77777777" w:rsidTr="003C588E">
        <w:trPr>
          <w:trHeight w:hRule="exact" w:val="325"/>
          <w:jc w:val="center"/>
        </w:trPr>
        <w:tc>
          <w:tcPr>
            <w:tcW w:w="4856" w:type="dxa"/>
            <w:gridSpan w:val="2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2"/>
              <w:gridCol w:w="430"/>
            </w:tblGrid>
            <w:tr w:rsidR="0050466E" w:rsidRPr="00477C27" w14:paraId="737925EB" w14:textId="77777777" w:rsidTr="003C588E">
              <w:trPr>
                <w:trHeight w:val="219"/>
                <w:jc w:val="center"/>
              </w:trPr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43C60837" w14:textId="77777777" w:rsidR="0050466E" w:rsidRPr="00477C27" w:rsidRDefault="0050466E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  <w:r w:rsidRPr="00477C27">
                    <w:rPr>
                      <w:rFonts w:asciiTheme="minorHAnsi" w:hAnsiTheme="minorHAnsi" w:cs="Calibri"/>
                      <w:sz w:val="22"/>
                      <w:szCs w:val="22"/>
                      <w:lang w:eastAsia="en-US"/>
                    </w:rPr>
                    <w:t>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1F35F15C" w14:textId="77777777" w:rsidR="0050466E" w:rsidRPr="00477C27" w:rsidRDefault="0050466E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9B09DDD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78" w:type="dxa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60"/>
              <w:gridCol w:w="430"/>
            </w:tblGrid>
            <w:tr w:rsidR="0050466E" w:rsidRPr="00477C27" w14:paraId="07DB917B" w14:textId="77777777" w:rsidTr="003C588E">
              <w:trPr>
                <w:trHeight w:val="219"/>
                <w:jc w:val="center"/>
              </w:trPr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57A4D391" w14:textId="77777777" w:rsidR="0050466E" w:rsidRPr="00477C27" w:rsidRDefault="0050466E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  <w:r w:rsidRPr="00477C27">
                    <w:rPr>
                      <w:rFonts w:asciiTheme="minorHAnsi" w:hAnsiTheme="minorHAnsi" w:cs="Calibri"/>
                      <w:sz w:val="22"/>
                      <w:szCs w:val="22"/>
                      <w:lang w:eastAsia="en-US"/>
                    </w:rPr>
                    <w:t>Niezgodny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95548ED" w14:textId="77777777" w:rsidR="0050466E" w:rsidRPr="00477C27" w:rsidRDefault="0050466E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D68C5F2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50466E" w:rsidRPr="00477C27" w14:paraId="609773C8" w14:textId="77777777" w:rsidTr="003C588E">
        <w:trPr>
          <w:trHeight w:hRule="exact" w:val="883"/>
          <w:jc w:val="center"/>
        </w:trPr>
        <w:tc>
          <w:tcPr>
            <w:tcW w:w="4856" w:type="dxa"/>
            <w:gridSpan w:val="2"/>
            <w:shd w:val="clear" w:color="auto" w:fill="auto"/>
            <w:vAlign w:val="center"/>
          </w:tcPr>
          <w:p w14:paraId="1ED29884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Konfiguracja i wyposażenie dostarczonego sprzętu są zgodne ze specyfikacją zawartą w/w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mowie.</w:t>
            </w:r>
          </w:p>
        </w:tc>
        <w:tc>
          <w:tcPr>
            <w:tcW w:w="4778" w:type="dxa"/>
            <w:shd w:val="clear" w:color="auto" w:fill="auto"/>
            <w:vAlign w:val="center"/>
          </w:tcPr>
          <w:p w14:paraId="1031C677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Konfiguracja i wyposażenie dostarczonego sprzętu nie są zgodne ze specyfikacją zawartą w/w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mowie.</w:t>
            </w:r>
          </w:p>
        </w:tc>
      </w:tr>
      <w:tr w:rsidR="0050466E" w:rsidRPr="00477C27" w14:paraId="52F069E6" w14:textId="77777777" w:rsidTr="003C588E">
        <w:trPr>
          <w:trHeight w:hRule="exact" w:val="1420"/>
          <w:jc w:val="center"/>
        </w:trPr>
        <w:tc>
          <w:tcPr>
            <w:tcW w:w="9634" w:type="dxa"/>
            <w:gridSpan w:val="3"/>
            <w:shd w:val="clear" w:color="auto" w:fill="auto"/>
          </w:tcPr>
          <w:p w14:paraId="2D41B479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4CB54040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606EBD3A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135E3C14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….………………………..                …………………………………..…….…….………………                   ……………………………………</w:t>
            </w:r>
          </w:p>
          <w:p w14:paraId="21339539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    Data                                               Imię Nazwisko  (pieczątka)                                          Miejscowość   </w:t>
            </w:r>
          </w:p>
        </w:tc>
      </w:tr>
      <w:tr w:rsidR="0050466E" w:rsidRPr="00477C27" w14:paraId="733B2223" w14:textId="77777777" w:rsidTr="003C588E">
        <w:trPr>
          <w:trHeight w:hRule="exact" w:val="1711"/>
          <w:jc w:val="center"/>
        </w:trPr>
        <w:tc>
          <w:tcPr>
            <w:tcW w:w="9634" w:type="dxa"/>
            <w:gridSpan w:val="3"/>
            <w:shd w:val="clear" w:color="auto" w:fill="auto"/>
          </w:tcPr>
          <w:p w14:paraId="6C1B6D40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Uwagi w przypadku stwierdzenia niezgodności dostarczonego sprzętu ze specyfikacją zawartą w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mowie.</w:t>
            </w:r>
          </w:p>
        </w:tc>
      </w:tr>
    </w:tbl>
    <w:p w14:paraId="3E999C84" w14:textId="77777777" w:rsidR="0050466E" w:rsidRPr="00477C27" w:rsidRDefault="0050466E" w:rsidP="0050466E">
      <w:pPr>
        <w:pStyle w:val="Bezodstpw"/>
        <w:jc w:val="both"/>
        <w:rPr>
          <w:rFonts w:asciiTheme="minorHAnsi" w:hAnsiTheme="minorHAnsi"/>
        </w:rPr>
      </w:pPr>
    </w:p>
    <w:p w14:paraId="26163AEA" w14:textId="77777777" w:rsidR="0050466E" w:rsidRPr="00477C27" w:rsidRDefault="0050466E" w:rsidP="0050466E">
      <w:pPr>
        <w:pStyle w:val="Bezodstpw"/>
        <w:tabs>
          <w:tab w:val="left" w:pos="567"/>
          <w:tab w:val="left" w:pos="851"/>
        </w:tabs>
        <w:ind w:left="567" w:right="423" w:hanging="425"/>
        <w:jc w:val="both"/>
        <w:rPr>
          <w:rFonts w:asciiTheme="minorHAnsi" w:hAnsiTheme="minorHAnsi"/>
        </w:rPr>
      </w:pPr>
      <w:r w:rsidRPr="00477C27">
        <w:rPr>
          <w:rFonts w:asciiTheme="minorHAnsi" w:hAnsiTheme="minorHAnsi"/>
        </w:rPr>
        <w:t xml:space="preserve">  6. </w:t>
      </w:r>
      <w:r w:rsidRPr="00477C27">
        <w:rPr>
          <w:rFonts w:asciiTheme="minorHAnsi" w:hAnsiTheme="minorHAnsi"/>
        </w:rPr>
        <w:tab/>
        <w:t xml:space="preserve">Gwarancja liczona jest od dnia podpisania przez Zamawiającego protokołów, o których mowa w </w:t>
      </w:r>
      <w:r w:rsidRPr="00827A37">
        <w:rPr>
          <w:rFonts w:asciiTheme="minorHAnsi" w:hAnsiTheme="minorHAnsi"/>
        </w:rPr>
        <w:t xml:space="preserve">§ 3 ust. 6 </w:t>
      </w:r>
      <w:r>
        <w:rPr>
          <w:rFonts w:asciiTheme="minorHAnsi" w:hAnsiTheme="minorHAnsi"/>
        </w:rPr>
        <w:t>U</w:t>
      </w:r>
      <w:r w:rsidRPr="00477C27">
        <w:rPr>
          <w:rFonts w:asciiTheme="minorHAnsi" w:hAnsiTheme="minorHAnsi"/>
        </w:rPr>
        <w:t>mowy w zakresie obydwu odbiorów (ilościowego i jakościowego) bez zastrzeżeń.</w:t>
      </w:r>
    </w:p>
    <w:p w14:paraId="2E8D3F56" w14:textId="3478AE9A" w:rsidR="00D14648" w:rsidRPr="0050466E" w:rsidRDefault="0050466E" w:rsidP="0050466E">
      <w:pPr>
        <w:pStyle w:val="Bezodstpw"/>
        <w:tabs>
          <w:tab w:val="left" w:pos="567"/>
          <w:tab w:val="left" w:pos="851"/>
        </w:tabs>
        <w:ind w:left="567" w:right="423" w:hanging="425"/>
        <w:jc w:val="both"/>
        <w:rPr>
          <w:rFonts w:asciiTheme="minorHAnsi" w:hAnsiTheme="minorHAnsi"/>
        </w:rPr>
      </w:pPr>
      <w:r w:rsidRPr="00477C27">
        <w:rPr>
          <w:rFonts w:asciiTheme="minorHAnsi" w:hAnsiTheme="minorHAnsi"/>
        </w:rPr>
        <w:t xml:space="preserve">  7. </w:t>
      </w:r>
      <w:r w:rsidRPr="00477C27">
        <w:rPr>
          <w:rFonts w:asciiTheme="minorHAnsi" w:hAnsiTheme="minorHAnsi"/>
        </w:rPr>
        <w:tab/>
        <w:t>Niniejszy protokół sporządzono w dwóch jednobrzmiących egzemplarzach, po jednym dla każdej ze stron.</w:t>
      </w:r>
    </w:p>
    <w:sectPr w:rsidR="00D14648" w:rsidRPr="0050466E" w:rsidSect="0050466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66E"/>
    <w:rsid w:val="0050466E"/>
    <w:rsid w:val="00D1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20BCF"/>
  <w15:chartTrackingRefBased/>
  <w15:docId w15:val="{8C33FFE8-0454-47B7-ABFA-E67934BB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46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466E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Poprawa</dc:creator>
  <cp:keywords/>
  <dc:description/>
  <cp:lastModifiedBy>Jan Poprawa</cp:lastModifiedBy>
  <cp:revision>1</cp:revision>
  <dcterms:created xsi:type="dcterms:W3CDTF">2020-12-01T21:36:00Z</dcterms:created>
  <dcterms:modified xsi:type="dcterms:W3CDTF">2020-12-01T21:38:00Z</dcterms:modified>
</cp:coreProperties>
</file>