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7E0B" w:rsidTr="00FB7E0B">
        <w:trPr>
          <w:trHeight w:val="4036"/>
        </w:trPr>
        <w:tc>
          <w:tcPr>
            <w:tcW w:w="9212" w:type="dxa"/>
          </w:tcPr>
          <w:p w:rsidR="00630888" w:rsidRDefault="00630888" w:rsidP="00FB7E0B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630888" w:rsidRDefault="00FB7E0B" w:rsidP="00FB7E0B">
            <w:pPr>
              <w:jc w:val="both"/>
              <w:rPr>
                <w:rFonts w:cstheme="minorHAnsi"/>
                <w:b/>
                <w:bCs/>
              </w:rPr>
            </w:pPr>
            <w:r w:rsidRPr="00961529">
              <w:rPr>
                <w:rFonts w:cstheme="minorHAnsi"/>
                <w:b/>
                <w:bCs/>
              </w:rPr>
              <w:t>Zgoda na rekrutacje</w:t>
            </w:r>
            <w:r>
              <w:rPr>
                <w:rFonts w:cstheme="minorHAnsi"/>
                <w:b/>
                <w:bCs/>
              </w:rPr>
              <w:t xml:space="preserve"> aktualną / przyszłą * </w:t>
            </w:r>
          </w:p>
          <w:p w:rsidR="00FB7E0B" w:rsidRPr="00961529" w:rsidRDefault="00630888" w:rsidP="00FB7E0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- dane zwykłe</w:t>
            </w:r>
          </w:p>
          <w:p w:rsidR="00630888" w:rsidRDefault="00630888" w:rsidP="00FB7E0B">
            <w:pPr>
              <w:spacing w:after="0"/>
              <w:jc w:val="both"/>
              <w:rPr>
                <w:rFonts w:cstheme="minorHAnsi"/>
                <w:b/>
              </w:rPr>
            </w:pPr>
          </w:p>
          <w:p w:rsidR="00FB7E0B" w:rsidRPr="008473B3" w:rsidRDefault="00630888" w:rsidP="00FB7E0B">
            <w:pPr>
              <w:spacing w:after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Wyrażam / nie wyrażam* </w:t>
            </w:r>
            <w:r w:rsidR="00FB7E0B" w:rsidRPr="00CB4586">
              <w:rPr>
                <w:rFonts w:cstheme="minorHAnsi"/>
                <w:bCs/>
              </w:rPr>
              <w:t>zgodę</w:t>
            </w:r>
            <w:r w:rsidR="00CB4586" w:rsidRPr="00CB4586">
              <w:rPr>
                <w:rFonts w:cstheme="minorHAnsi"/>
                <w:bCs/>
              </w:rPr>
              <w:t>/y</w:t>
            </w:r>
            <w:r w:rsidR="00FB7E0B" w:rsidRPr="008473B3">
              <w:rPr>
                <w:rFonts w:cstheme="minorHAnsi"/>
                <w:bCs/>
              </w:rPr>
              <w:t xml:space="preserve"> na przetwarzanie moich danych osobowych zawartych w CV i innych dokumentach aplikacyjnych w celu wykorzystania ich </w:t>
            </w:r>
            <w:r w:rsidR="00FB7E0B" w:rsidRPr="00FB7E0B">
              <w:rPr>
                <w:rFonts w:cstheme="minorHAnsi"/>
                <w:b/>
                <w:bCs/>
              </w:rPr>
              <w:t>w aktualnej / przyszłych</w:t>
            </w:r>
            <w:r w:rsidR="00FB7E0B">
              <w:rPr>
                <w:rFonts w:cstheme="minorHAnsi"/>
                <w:bCs/>
              </w:rPr>
              <w:t xml:space="preserve">* </w:t>
            </w:r>
            <w:r w:rsidR="00FB7E0B" w:rsidRPr="008473B3">
              <w:rPr>
                <w:rFonts w:cstheme="minorHAnsi"/>
                <w:bCs/>
              </w:rPr>
              <w:t xml:space="preserve">procesach rekrutacyjnych </w:t>
            </w:r>
            <w:r w:rsidR="00FB7E0B" w:rsidRPr="00FB7E0B">
              <w:rPr>
                <w:rFonts w:cstheme="minorHAnsi"/>
                <w:b/>
                <w:bCs/>
              </w:rPr>
              <w:t xml:space="preserve">przez </w:t>
            </w:r>
            <w:r w:rsidR="00FB7E0B" w:rsidRPr="00FB7E0B">
              <w:rPr>
                <w:rFonts w:cstheme="minorHAnsi"/>
                <w:b/>
              </w:rPr>
              <w:t>Zarząd Morskich Portów Szczecin i Świnoujście S.A.</w:t>
            </w:r>
            <w:r w:rsidR="00FB7E0B" w:rsidRPr="00C3395C">
              <w:rPr>
                <w:rFonts w:cstheme="minorHAnsi"/>
              </w:rPr>
              <w:t xml:space="preserve"> z siedzibą w Szczecinie ul. Bytomska 7</w:t>
            </w:r>
          </w:p>
          <w:p w:rsidR="00630888" w:rsidRDefault="00630888" w:rsidP="00FB7E0B">
            <w:pPr>
              <w:pStyle w:val="Stopka"/>
            </w:pPr>
          </w:p>
          <w:p w:rsidR="00630888" w:rsidRDefault="00630888" w:rsidP="00FB7E0B">
            <w:pPr>
              <w:pStyle w:val="Stopka"/>
            </w:pPr>
          </w:p>
          <w:p w:rsidR="00630888" w:rsidRDefault="00630888" w:rsidP="00FB7E0B">
            <w:pPr>
              <w:pStyle w:val="Stopka"/>
            </w:pPr>
            <w:r>
              <w:t xml:space="preserve">                                                                                                .........................................................</w:t>
            </w:r>
          </w:p>
          <w:p w:rsidR="00630888" w:rsidRDefault="00630888" w:rsidP="00FB7E0B">
            <w:pPr>
              <w:pStyle w:val="Stopka"/>
            </w:pPr>
            <w:r>
              <w:t xml:space="preserve">                                                                                                                     data, podpis</w:t>
            </w:r>
          </w:p>
          <w:p w:rsidR="00FB7E0B" w:rsidRDefault="00FB7E0B" w:rsidP="003E363E">
            <w:pPr>
              <w:pStyle w:val="Stopka"/>
              <w:rPr>
                <w:rFonts w:cstheme="minorHAnsi"/>
                <w:b/>
                <w:u w:val="single"/>
              </w:rPr>
            </w:pPr>
            <w:r w:rsidRPr="00CB4586">
              <w:rPr>
                <w:i/>
              </w:rPr>
              <w:t>*- niewłaściwe skreślić</w:t>
            </w:r>
          </w:p>
        </w:tc>
      </w:tr>
    </w:tbl>
    <w:p w:rsidR="00FB7E0B" w:rsidRPr="009010EE" w:rsidRDefault="00FB7E0B" w:rsidP="00961529">
      <w:pPr>
        <w:pStyle w:val="Akapitzlist"/>
        <w:spacing w:after="120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E4486" w:rsidRPr="003E363E" w:rsidRDefault="001E4486" w:rsidP="001E4486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212529"/>
          <w:sz w:val="26"/>
          <w:szCs w:val="26"/>
          <w:u w:val="single"/>
          <w:lang w:eastAsia="pl-PL"/>
        </w:rPr>
      </w:pPr>
      <w:r w:rsidRPr="003E363E">
        <w:rPr>
          <w:rFonts w:eastAsia="Times New Roman" w:cstheme="minorHAnsi"/>
          <w:b/>
          <w:bCs/>
          <w:color w:val="212529"/>
          <w:sz w:val="26"/>
          <w:szCs w:val="26"/>
          <w:u w:val="single"/>
          <w:lang w:eastAsia="pl-PL"/>
        </w:rPr>
        <w:t>Informacje dotyczące przetwarzania danych osobowych</w:t>
      </w:r>
    </w:p>
    <w:p w:rsidR="001E4486" w:rsidRPr="003E363E" w:rsidRDefault="001E4486" w:rsidP="001E4486">
      <w:pPr>
        <w:shd w:val="clear" w:color="auto" w:fill="FFFFFF"/>
        <w:spacing w:after="100" w:afterAutospacing="1" w:line="240" w:lineRule="auto"/>
        <w:jc w:val="both"/>
        <w:rPr>
          <w:rFonts w:cstheme="minorHAnsi"/>
          <w:b/>
        </w:rPr>
      </w:pPr>
      <w:r w:rsidRPr="003E363E">
        <w:rPr>
          <w:rFonts w:eastAsia="Times New Roman" w:cstheme="minorHAnsi"/>
          <w:lang w:eastAsia="pl-PL"/>
        </w:rPr>
        <w:t xml:space="preserve">Dane osobowe są przetwarzane zgodnie z przepisami rozporządzenia Parlamentu Europejskiego </w:t>
      </w:r>
      <w:r>
        <w:rPr>
          <w:rFonts w:eastAsia="Times New Roman" w:cstheme="minorHAnsi"/>
          <w:lang w:eastAsia="pl-PL"/>
        </w:rPr>
        <w:br/>
      </w:r>
      <w:r w:rsidRPr="003E363E">
        <w:rPr>
          <w:rFonts w:eastAsia="Times New Roman" w:cstheme="minorHAnsi"/>
          <w:lang w:eastAsia="pl-PL"/>
        </w:rPr>
        <w:t>i Rady (UE) 2016/679 z dnia 27 kwietnia 2016 r. w sprawie ochrony osób fizycznych w związku z  przetwarzaniem danych osobowych i w sprawie swobodnego przepływu takich danych oraz uchylenia dyrektywy 95/46/WE (RODO).</w:t>
      </w:r>
    </w:p>
    <w:p w:rsidR="001E4486" w:rsidRPr="003E363E" w:rsidRDefault="001E4486" w:rsidP="001E4486">
      <w:pPr>
        <w:spacing w:after="0" w:line="288" w:lineRule="auto"/>
        <w:jc w:val="both"/>
        <w:rPr>
          <w:rFonts w:eastAsia="Calibri" w:cstheme="minorHAnsi"/>
          <w:b/>
        </w:rPr>
      </w:pPr>
      <w:r w:rsidRPr="003E363E">
        <w:rPr>
          <w:rFonts w:eastAsia="Calibri" w:cstheme="minorHAnsi"/>
          <w:b/>
        </w:rPr>
        <w:t>Kto jest administratorem danych</w:t>
      </w:r>
    </w:p>
    <w:p w:rsidR="001E4486" w:rsidRPr="003E363E" w:rsidRDefault="001E4486" w:rsidP="001E4486">
      <w:pPr>
        <w:shd w:val="clear" w:color="auto" w:fill="FFFFFF"/>
        <w:spacing w:before="40" w:after="0" w:line="288" w:lineRule="auto"/>
        <w:jc w:val="both"/>
        <w:textAlignment w:val="baseline"/>
        <w:rPr>
          <w:rFonts w:eastAsia="Calibri" w:cstheme="minorHAnsi"/>
        </w:rPr>
      </w:pPr>
      <w:r w:rsidRPr="003E363E">
        <w:rPr>
          <w:rFonts w:eastAsia="Calibri" w:cstheme="minorHAnsi"/>
        </w:rPr>
        <w:t xml:space="preserve">Informujemy, że Administratorem Państwa danych osobowych jest </w:t>
      </w:r>
      <w:bookmarkStart w:id="1" w:name="_Hlk13655404"/>
      <w:r w:rsidRPr="003E363E">
        <w:rPr>
          <w:rFonts w:cstheme="minorHAnsi"/>
        </w:rPr>
        <w:t>Zarząd Morskich Portów Szczecin i Świnoujście S.A. z siedzibą w Szczecinie ul. Bytomska 7</w:t>
      </w:r>
      <w:bookmarkEnd w:id="1"/>
      <w:r w:rsidRPr="003E363E">
        <w:rPr>
          <w:rFonts w:cstheme="minorHAnsi"/>
        </w:rPr>
        <w:t xml:space="preserve">, </w:t>
      </w:r>
      <w:r w:rsidRPr="003E363E">
        <w:rPr>
          <w:rFonts w:eastAsia="Calibri" w:cstheme="minorHAnsi"/>
        </w:rPr>
        <w:t>zwana dalej „Administratorem” .</w:t>
      </w:r>
    </w:p>
    <w:p w:rsidR="001E4486" w:rsidRPr="003E363E" w:rsidRDefault="001E4486" w:rsidP="001E4486">
      <w:pPr>
        <w:spacing w:after="0" w:line="288" w:lineRule="auto"/>
        <w:jc w:val="both"/>
        <w:rPr>
          <w:rFonts w:eastAsia="Calibri" w:cstheme="minorHAnsi"/>
        </w:rPr>
      </w:pPr>
    </w:p>
    <w:p w:rsidR="001E4486" w:rsidRPr="003E363E" w:rsidRDefault="001E4486" w:rsidP="001E4486">
      <w:pPr>
        <w:spacing w:after="0" w:line="288" w:lineRule="auto"/>
        <w:jc w:val="both"/>
        <w:rPr>
          <w:rFonts w:eastAsia="Calibri" w:cstheme="minorHAnsi"/>
          <w:b/>
        </w:rPr>
      </w:pPr>
      <w:r w:rsidRPr="003E363E">
        <w:rPr>
          <w:rFonts w:eastAsia="Calibri" w:cstheme="minorHAnsi"/>
          <w:b/>
        </w:rPr>
        <w:t xml:space="preserve">Inspektor ochrony danych </w:t>
      </w:r>
    </w:p>
    <w:p w:rsidR="001E4486" w:rsidRPr="003E363E" w:rsidRDefault="001E4486" w:rsidP="001E4486">
      <w:pPr>
        <w:shd w:val="clear" w:color="auto" w:fill="FFFFFF"/>
        <w:spacing w:before="40" w:after="0" w:line="288" w:lineRule="auto"/>
        <w:jc w:val="both"/>
        <w:textAlignment w:val="baseline"/>
        <w:rPr>
          <w:rFonts w:eastAsia="Calibri" w:cstheme="minorHAnsi"/>
        </w:rPr>
      </w:pPr>
      <w:r w:rsidRPr="003E363E">
        <w:rPr>
          <w:rFonts w:eastAsia="Calibri" w:cstheme="minorHAnsi"/>
        </w:rPr>
        <w:t>Administrator wyznaczył inspektora ochrony danych (IOD), z którym można kontaktować się pod adresem e-mail:</w:t>
      </w:r>
      <w:r w:rsidRPr="003E363E">
        <w:rPr>
          <w:rFonts w:cstheme="minorHAnsi"/>
        </w:rPr>
        <w:t xml:space="preserve"> </w:t>
      </w:r>
      <w:hyperlink r:id="rId8" w:history="1">
        <w:r w:rsidRPr="003E363E">
          <w:rPr>
            <w:rStyle w:val="Hipercze"/>
            <w:rFonts w:cstheme="minorHAnsi"/>
          </w:rPr>
          <w:t>iod@port.szczecin.pl</w:t>
        </w:r>
      </w:hyperlink>
      <w:r w:rsidRPr="003E363E">
        <w:rPr>
          <w:rFonts w:cstheme="minorHAnsi"/>
        </w:rPr>
        <w:t>,</w:t>
      </w:r>
      <w:r w:rsidRPr="003E363E">
        <w:rPr>
          <w:rFonts w:eastAsia="Calibri" w:cstheme="minorHAnsi"/>
        </w:rPr>
        <w:t xml:space="preserve"> we wszystkich sprawach dotyczących Państwa danych osobowych.</w:t>
      </w:r>
    </w:p>
    <w:p w:rsidR="001E4486" w:rsidRPr="003E363E" w:rsidRDefault="001E4486" w:rsidP="001E4486">
      <w:pPr>
        <w:spacing w:after="0"/>
        <w:jc w:val="both"/>
        <w:rPr>
          <w:rFonts w:cstheme="minorHAnsi"/>
          <w:b/>
        </w:rPr>
      </w:pPr>
      <w:r w:rsidRPr="003E363E">
        <w:rPr>
          <w:rFonts w:cstheme="minorHAnsi"/>
          <w:b/>
        </w:rPr>
        <w:t>Cele i podstawa prawna przetwarzania danych</w:t>
      </w:r>
    </w:p>
    <w:p w:rsidR="001E4486" w:rsidRPr="003E363E" w:rsidRDefault="001E4486" w:rsidP="001E4486">
      <w:pPr>
        <w:pStyle w:val="Akapitzlist"/>
        <w:numPr>
          <w:ilvl w:val="0"/>
          <w:numId w:val="4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363E">
        <w:rPr>
          <w:rFonts w:asciiTheme="minorHAnsi" w:hAnsiTheme="minorHAnsi" w:cstheme="minorHAnsi"/>
          <w:sz w:val="22"/>
          <w:szCs w:val="22"/>
        </w:rPr>
        <w:t xml:space="preserve">Przetwarzanie Państwa danych osobowych odbędzie się w celu przeprowadzenia rekrutacji </w:t>
      </w:r>
      <w:r>
        <w:rPr>
          <w:rFonts w:asciiTheme="minorHAnsi" w:hAnsiTheme="minorHAnsi" w:cstheme="minorHAnsi"/>
          <w:sz w:val="22"/>
          <w:szCs w:val="22"/>
        </w:rPr>
        <w:br/>
      </w:r>
      <w:r w:rsidRPr="003E363E">
        <w:rPr>
          <w:rFonts w:asciiTheme="minorHAnsi" w:hAnsiTheme="minorHAnsi" w:cstheme="minorHAnsi"/>
          <w:sz w:val="22"/>
          <w:szCs w:val="22"/>
        </w:rPr>
        <w:t xml:space="preserve">w oparciu o  obowiązujące przepisy  ustawy z dnia 26 czerwca 1974 r. Kodeks pracy,  </w:t>
      </w:r>
      <w:r>
        <w:rPr>
          <w:rFonts w:asciiTheme="minorHAnsi" w:hAnsiTheme="minorHAnsi" w:cstheme="minorHAnsi"/>
          <w:sz w:val="22"/>
          <w:szCs w:val="22"/>
        </w:rPr>
        <w:br/>
      </w:r>
      <w:r w:rsidRPr="003E363E">
        <w:rPr>
          <w:rFonts w:asciiTheme="minorHAnsi" w:hAnsiTheme="minorHAnsi" w:cstheme="minorHAnsi"/>
          <w:sz w:val="22"/>
          <w:szCs w:val="22"/>
        </w:rPr>
        <w:t xml:space="preserve">a podstawą prawną naszych działań jest art. 6 ust 1 lit. c RODO. </w:t>
      </w:r>
    </w:p>
    <w:p w:rsidR="001E4486" w:rsidRPr="003E363E" w:rsidRDefault="001E4486" w:rsidP="001E44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sz w:val="22"/>
          <w:szCs w:val="22"/>
          <w:lang w:eastAsia="pl-PL"/>
        </w:rPr>
        <w:t xml:space="preserve">Podanie przez Państwa danych osobowych w zakresie wynikającym z art. 22 Kodeksu pracy jest niezbędne, aby uczestniczyć w postępowaniu rekrutacyjnym. </w:t>
      </w:r>
    </w:p>
    <w:p w:rsidR="001E4486" w:rsidRPr="003E363E" w:rsidRDefault="001E4486" w:rsidP="001E44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0B1F35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sz w:val="22"/>
          <w:szCs w:val="22"/>
          <w:lang w:eastAsia="pl-PL"/>
        </w:rPr>
        <w:t>Podanie innych danych w zakresie nieokreślonym przepisami prawa, zostanie potraktowane jako zgoda na przetwarzanie danych osobowych. Wyrażenie zgody w tym przypadku jest dobrowolne, a zgodę tak wyrażoną można odwołać w dowolnym czasie</w:t>
      </w:r>
      <w:r w:rsidRPr="003E363E">
        <w:rPr>
          <w:rFonts w:asciiTheme="minorHAnsi" w:hAnsiTheme="minorHAnsi" w:cstheme="minorHAnsi"/>
          <w:color w:val="0B1F35"/>
          <w:sz w:val="22"/>
          <w:szCs w:val="22"/>
          <w:lang w:eastAsia="pl-PL"/>
        </w:rPr>
        <w:t>.</w:t>
      </w:r>
    </w:p>
    <w:p w:rsidR="001E4486" w:rsidRPr="003E363E" w:rsidRDefault="001E4486" w:rsidP="001E4486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363E">
        <w:rPr>
          <w:rFonts w:asciiTheme="minorHAnsi" w:hAnsiTheme="minorHAnsi" w:cstheme="minorHAnsi"/>
          <w:sz w:val="22"/>
          <w:szCs w:val="22"/>
          <w:lang w:eastAsia="pl-PL"/>
        </w:rPr>
        <w:t xml:space="preserve">Jeżeli w dokumentach zawarte </w:t>
      </w:r>
      <w:r w:rsidRPr="00F90150">
        <w:rPr>
          <w:rFonts w:asciiTheme="minorHAnsi" w:hAnsiTheme="minorHAnsi" w:cstheme="minorHAnsi"/>
          <w:b/>
          <w:sz w:val="22"/>
          <w:szCs w:val="22"/>
          <w:lang w:eastAsia="pl-PL"/>
        </w:rPr>
        <w:t>są dane wrażliwe</w:t>
      </w:r>
      <w:r w:rsidRPr="003E363E">
        <w:rPr>
          <w:rFonts w:asciiTheme="minorHAnsi" w:hAnsiTheme="minorHAnsi" w:cstheme="minorHAnsi"/>
          <w:sz w:val="22"/>
          <w:szCs w:val="22"/>
          <w:lang w:eastAsia="pl-PL"/>
        </w:rPr>
        <w:t xml:space="preserve">, o których mowa w art. 9 ust. 1 RODO konieczna będzie Państwa zgoda na ich przetwarzanie, która może zostać odwołana w dowolnym czasie.                            </w:t>
      </w:r>
    </w:p>
    <w:p w:rsidR="001E4486" w:rsidRPr="003E363E" w:rsidRDefault="001E4486" w:rsidP="001E4486">
      <w:pPr>
        <w:spacing w:after="0" w:line="240" w:lineRule="auto"/>
        <w:jc w:val="both"/>
        <w:rPr>
          <w:rFonts w:cstheme="minorHAnsi"/>
          <w:b/>
        </w:rPr>
      </w:pPr>
    </w:p>
    <w:p w:rsidR="001E4486" w:rsidRPr="003E363E" w:rsidRDefault="001E4486" w:rsidP="001E4486">
      <w:pPr>
        <w:spacing w:after="0" w:line="240" w:lineRule="auto"/>
        <w:jc w:val="both"/>
        <w:rPr>
          <w:rFonts w:cstheme="minorHAnsi"/>
          <w:b/>
        </w:rPr>
      </w:pPr>
      <w:r w:rsidRPr="003E363E">
        <w:rPr>
          <w:rFonts w:cstheme="minorHAnsi"/>
          <w:b/>
        </w:rPr>
        <w:t xml:space="preserve">Okres przechowywania danych </w:t>
      </w:r>
    </w:p>
    <w:p w:rsidR="001E4486" w:rsidRPr="003E363E" w:rsidRDefault="001E4486" w:rsidP="001E448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sz w:val="22"/>
          <w:szCs w:val="22"/>
        </w:rPr>
        <w:t xml:space="preserve">Państwa dane osobowe </w:t>
      </w:r>
      <w:r w:rsidRPr="003E363E">
        <w:rPr>
          <w:rFonts w:asciiTheme="minorHAnsi" w:hAnsiTheme="minorHAnsi" w:cstheme="minorHAnsi"/>
          <w:sz w:val="22"/>
          <w:szCs w:val="22"/>
          <w:lang w:eastAsia="pl-PL"/>
        </w:rPr>
        <w:t>zgromadzone w obecnym procesie rekrutacyjnym będą przechowywane do zakończenia procesu rekrutacji.</w:t>
      </w:r>
    </w:p>
    <w:p w:rsidR="001E4486" w:rsidRPr="003E363E" w:rsidRDefault="001E4486" w:rsidP="001E4486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363E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W przypadku wyrażonej przez Państwa zgody na wykorzystywanie danych osobowych dla celów przyszłych rekrutacji, Państwa dane będą wykorzystywane przez 12 miesięcy </w:t>
      </w:r>
      <w:r w:rsidRPr="003E363E">
        <w:rPr>
          <w:rFonts w:asciiTheme="minorHAnsi" w:hAnsiTheme="minorHAnsi" w:cstheme="minorHAnsi"/>
          <w:sz w:val="22"/>
          <w:szCs w:val="22"/>
        </w:rPr>
        <w:t xml:space="preserve">od daty złożenia aplikacji.  </w:t>
      </w:r>
    </w:p>
    <w:p w:rsidR="001E4486" w:rsidRPr="003E363E" w:rsidRDefault="001E4486" w:rsidP="001E4486">
      <w:pPr>
        <w:spacing w:after="0"/>
        <w:jc w:val="both"/>
        <w:rPr>
          <w:rFonts w:cstheme="minorHAnsi"/>
          <w:b/>
        </w:rPr>
      </w:pPr>
    </w:p>
    <w:p w:rsidR="001E4486" w:rsidRPr="003E363E" w:rsidRDefault="001E4486" w:rsidP="001E4486">
      <w:pPr>
        <w:spacing w:after="0"/>
        <w:jc w:val="both"/>
        <w:rPr>
          <w:rFonts w:cstheme="minorHAnsi"/>
          <w:b/>
        </w:rPr>
      </w:pPr>
      <w:r w:rsidRPr="003E363E">
        <w:rPr>
          <w:rFonts w:cstheme="minorHAnsi"/>
          <w:b/>
        </w:rPr>
        <w:t>Odbiorcy danych</w:t>
      </w:r>
    </w:p>
    <w:p w:rsidR="001E4486" w:rsidRPr="003E363E" w:rsidRDefault="001E4486" w:rsidP="001E4486">
      <w:pPr>
        <w:spacing w:after="0"/>
        <w:jc w:val="both"/>
        <w:rPr>
          <w:rFonts w:cstheme="minorHAnsi"/>
        </w:rPr>
      </w:pPr>
      <w:r w:rsidRPr="003E363E">
        <w:rPr>
          <w:rFonts w:cstheme="minorHAnsi"/>
        </w:rPr>
        <w:t xml:space="preserve">Odbiorcą podanych przez Panią/Pana danych osobowych mogą być podmioty trzecie wspierające Spółkę w procesie rekrutacji (np. wsparcie w zakresie IT). </w:t>
      </w:r>
    </w:p>
    <w:p w:rsidR="001E4486" w:rsidRPr="003E363E" w:rsidRDefault="001E4486" w:rsidP="001E4486">
      <w:pPr>
        <w:spacing w:after="0"/>
        <w:jc w:val="both"/>
        <w:rPr>
          <w:rFonts w:cstheme="minorHAnsi"/>
        </w:rPr>
      </w:pPr>
    </w:p>
    <w:p w:rsidR="001E4486" w:rsidRPr="003E363E" w:rsidRDefault="001E4486" w:rsidP="001E4486">
      <w:pPr>
        <w:spacing w:after="0"/>
        <w:jc w:val="both"/>
        <w:rPr>
          <w:rFonts w:cstheme="minorHAnsi"/>
          <w:b/>
        </w:rPr>
      </w:pPr>
      <w:r w:rsidRPr="003E363E">
        <w:rPr>
          <w:rFonts w:cstheme="minorHAnsi"/>
          <w:b/>
        </w:rPr>
        <w:t>Prawa osób, których dane dotyczą</w:t>
      </w:r>
    </w:p>
    <w:p w:rsidR="001E4486" w:rsidRPr="003E363E" w:rsidRDefault="001E4486" w:rsidP="001E448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lang w:eastAsia="pl-PL"/>
        </w:rPr>
      </w:pPr>
      <w:r w:rsidRPr="003E363E">
        <w:rPr>
          <w:rFonts w:cstheme="minorHAnsi"/>
        </w:rPr>
        <w:t>Przysługuje Państw</w:t>
      </w:r>
      <w:r>
        <w:rPr>
          <w:rFonts w:cstheme="minorHAnsi"/>
        </w:rPr>
        <w:t>u prawo do</w:t>
      </w:r>
      <w:r w:rsidRPr="003E363E">
        <w:rPr>
          <w:rFonts w:cstheme="minorHAnsi"/>
        </w:rPr>
        <w:t>:</w:t>
      </w:r>
      <w:r w:rsidRPr="003E363E">
        <w:rPr>
          <w:rFonts w:eastAsia="Times New Roman" w:cstheme="minorHAnsi"/>
          <w:color w:val="212529"/>
          <w:lang w:eastAsia="pl-PL"/>
        </w:rPr>
        <w:t xml:space="preserve"> </w:t>
      </w:r>
    </w:p>
    <w:p w:rsidR="001E4486" w:rsidRPr="003E363E" w:rsidRDefault="001E4486" w:rsidP="001E4486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>dostępu do swoich danych oraz otrzymania ich kopii;</w:t>
      </w:r>
    </w:p>
    <w:p w:rsidR="001E4486" w:rsidRPr="003E363E" w:rsidRDefault="001E4486" w:rsidP="001E4486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>sprostowania (poprawiania) swoich danych osobowych;</w:t>
      </w:r>
    </w:p>
    <w:p w:rsidR="001E4486" w:rsidRPr="003E363E" w:rsidRDefault="001E4486" w:rsidP="001E4486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>ograniczenia przetwarzania danych osobowych;</w:t>
      </w:r>
    </w:p>
    <w:p w:rsidR="001E4486" w:rsidRPr="003E363E" w:rsidRDefault="001E4486" w:rsidP="001E4486">
      <w:pPr>
        <w:pStyle w:val="Akapitzlist"/>
        <w:numPr>
          <w:ilvl w:val="0"/>
          <w:numId w:val="6"/>
        </w:numPr>
        <w:shd w:val="clear" w:color="auto" w:fill="FFFFFF"/>
        <w:spacing w:before="40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>usunięcia danych osobowych;</w:t>
      </w:r>
    </w:p>
    <w:p w:rsidR="001E4486" w:rsidRPr="003E363E" w:rsidRDefault="001E4486" w:rsidP="001E4486">
      <w:pPr>
        <w:pStyle w:val="Akapitzlist"/>
        <w:numPr>
          <w:ilvl w:val="0"/>
          <w:numId w:val="6"/>
        </w:numPr>
        <w:shd w:val="clear" w:color="auto" w:fill="FFFFFF"/>
        <w:spacing w:before="40" w:afterAutospacing="1"/>
        <w:jc w:val="both"/>
        <w:rPr>
          <w:rFonts w:asciiTheme="minorHAnsi" w:hAnsiTheme="minorHAnsi" w:cstheme="minorHAnsi"/>
          <w:color w:val="212529"/>
          <w:sz w:val="22"/>
          <w:szCs w:val="22"/>
          <w:lang w:eastAsia="pl-PL"/>
        </w:rPr>
      </w:pP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 xml:space="preserve">wniesienia skargi do </w:t>
      </w:r>
      <w:r w:rsidRPr="003E363E">
        <w:rPr>
          <w:rFonts w:asciiTheme="minorHAnsi" w:hAnsiTheme="minorHAnsi" w:cstheme="minorHAnsi"/>
          <w:sz w:val="22"/>
          <w:szCs w:val="22"/>
        </w:rPr>
        <w:t xml:space="preserve">organu nadzorczego  - </w:t>
      </w: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>Prezesa</w:t>
      </w:r>
      <w:r w:rsidRPr="003E363E">
        <w:rPr>
          <w:rFonts w:asciiTheme="minorHAnsi" w:hAnsiTheme="minorHAnsi" w:cstheme="minorHAnsi"/>
          <w:sz w:val="22"/>
          <w:szCs w:val="22"/>
        </w:rPr>
        <w:t xml:space="preserve"> Urzędu Ochrony Danych Osobowych,</w:t>
      </w:r>
      <w:r w:rsidRPr="003E363E">
        <w:rPr>
          <w:rFonts w:asciiTheme="minorHAnsi" w:hAnsiTheme="minorHAnsi" w:cstheme="minorHAnsi"/>
          <w:bCs/>
          <w:sz w:val="22"/>
          <w:szCs w:val="22"/>
        </w:rPr>
        <w:t xml:space="preserve"> gdy uznają Państwo, iż przetwarzanie danych osobowych Was dotyczących, narusza przepisy RODO</w:t>
      </w:r>
      <w:r w:rsidRPr="003E363E">
        <w:rPr>
          <w:rFonts w:asciiTheme="minorHAnsi" w:hAnsiTheme="minorHAnsi" w:cstheme="minorHAnsi"/>
          <w:color w:val="212529"/>
          <w:sz w:val="22"/>
          <w:szCs w:val="22"/>
          <w:lang w:eastAsia="pl-PL"/>
        </w:rPr>
        <w:t xml:space="preserve">. </w:t>
      </w:r>
    </w:p>
    <w:p w:rsidR="003E363E" w:rsidRPr="003E363E" w:rsidRDefault="003E363E" w:rsidP="001E4486">
      <w:pPr>
        <w:shd w:val="clear" w:color="auto" w:fill="FFFFFF"/>
        <w:spacing w:after="100" w:afterAutospacing="1" w:line="240" w:lineRule="auto"/>
        <w:rPr>
          <w:rFonts w:cstheme="minorHAnsi"/>
          <w:color w:val="212529"/>
          <w:lang w:eastAsia="pl-PL"/>
        </w:rPr>
      </w:pPr>
    </w:p>
    <w:sectPr w:rsidR="003E363E" w:rsidRPr="003E36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2D" w:rsidRDefault="00F9092D" w:rsidP="00961529">
      <w:pPr>
        <w:spacing w:after="0" w:line="240" w:lineRule="auto"/>
      </w:pPr>
      <w:r>
        <w:separator/>
      </w:r>
    </w:p>
  </w:endnote>
  <w:endnote w:type="continuationSeparator" w:id="0">
    <w:p w:rsidR="00F9092D" w:rsidRDefault="00F9092D" w:rsidP="0096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2D" w:rsidRDefault="00F9092D" w:rsidP="00961529">
      <w:pPr>
        <w:spacing w:after="0" w:line="240" w:lineRule="auto"/>
      </w:pPr>
      <w:r>
        <w:separator/>
      </w:r>
    </w:p>
  </w:footnote>
  <w:footnote w:type="continuationSeparator" w:id="0">
    <w:p w:rsidR="00F9092D" w:rsidRDefault="00F9092D" w:rsidP="00961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3E" w:rsidRPr="00630888" w:rsidRDefault="003E363E" w:rsidP="003E363E">
    <w:pPr>
      <w:pStyle w:val="Akapitzlist"/>
      <w:spacing w:after="120"/>
      <w:ind w:left="0"/>
      <w:jc w:val="center"/>
      <w:rPr>
        <w:rFonts w:asciiTheme="minorHAnsi" w:hAnsiTheme="minorHAnsi" w:cstheme="minorHAnsi"/>
        <w:b/>
        <w:sz w:val="24"/>
        <w:szCs w:val="24"/>
      </w:rPr>
    </w:pPr>
    <w:r w:rsidRPr="00630888">
      <w:rPr>
        <w:rFonts w:asciiTheme="minorHAnsi" w:hAnsiTheme="minorHAnsi" w:cstheme="minorHAnsi"/>
        <w:b/>
        <w:sz w:val="24"/>
        <w:szCs w:val="24"/>
      </w:rPr>
      <w:t>ZGOD</w:t>
    </w:r>
    <w:r>
      <w:rPr>
        <w:rFonts w:asciiTheme="minorHAnsi" w:hAnsiTheme="minorHAnsi" w:cstheme="minorHAnsi"/>
        <w:b/>
        <w:sz w:val="24"/>
        <w:szCs w:val="24"/>
      </w:rPr>
      <w:t>A</w:t>
    </w:r>
    <w:r w:rsidRPr="00630888">
      <w:rPr>
        <w:rFonts w:asciiTheme="minorHAnsi" w:hAnsiTheme="minorHAnsi" w:cstheme="minorHAnsi"/>
        <w:b/>
        <w:sz w:val="24"/>
        <w:szCs w:val="24"/>
      </w:rPr>
      <w:t xml:space="preserve"> </w:t>
    </w:r>
    <w:r>
      <w:rPr>
        <w:rFonts w:asciiTheme="minorHAnsi" w:hAnsiTheme="minorHAnsi" w:cstheme="minorHAnsi"/>
        <w:b/>
        <w:sz w:val="24"/>
        <w:szCs w:val="24"/>
      </w:rPr>
      <w:t xml:space="preserve"> </w:t>
    </w:r>
    <w:r w:rsidRPr="00630888">
      <w:rPr>
        <w:rFonts w:asciiTheme="minorHAnsi" w:hAnsiTheme="minorHAnsi" w:cstheme="minorHAnsi"/>
        <w:b/>
        <w:sz w:val="24"/>
        <w:szCs w:val="24"/>
      </w:rPr>
      <w:t xml:space="preserve">NA </w:t>
    </w:r>
    <w:r>
      <w:rPr>
        <w:rFonts w:asciiTheme="minorHAnsi" w:hAnsiTheme="minorHAnsi" w:cstheme="minorHAnsi"/>
        <w:b/>
        <w:sz w:val="24"/>
        <w:szCs w:val="24"/>
      </w:rPr>
      <w:t xml:space="preserve"> </w:t>
    </w:r>
    <w:r w:rsidRPr="00630888">
      <w:rPr>
        <w:rFonts w:asciiTheme="minorHAnsi" w:hAnsiTheme="minorHAnsi" w:cstheme="minorHAnsi"/>
        <w:b/>
        <w:sz w:val="24"/>
        <w:szCs w:val="24"/>
      </w:rPr>
      <w:t>REKRUTACYJ</w:t>
    </w:r>
    <w:r>
      <w:rPr>
        <w:rFonts w:asciiTheme="minorHAnsi" w:hAnsiTheme="minorHAnsi" w:cstheme="minorHAnsi"/>
        <w:b/>
        <w:sz w:val="24"/>
        <w:szCs w:val="24"/>
      </w:rPr>
      <w:t>E</w:t>
    </w:r>
    <w:r w:rsidRPr="00630888">
      <w:rPr>
        <w:rFonts w:asciiTheme="minorHAnsi" w:hAnsiTheme="minorHAnsi" w:cstheme="minorHAnsi"/>
        <w:b/>
        <w:sz w:val="24"/>
        <w:szCs w:val="24"/>
      </w:rPr>
      <w:t xml:space="preserve"> </w:t>
    </w:r>
    <w:r>
      <w:rPr>
        <w:rFonts w:asciiTheme="minorHAnsi" w:hAnsiTheme="minorHAnsi" w:cstheme="minorHAnsi"/>
        <w:b/>
        <w:sz w:val="24"/>
        <w:szCs w:val="24"/>
      </w:rPr>
      <w:t>AKTUALNĄ I PRZYSZŁĄ</w:t>
    </w:r>
    <w:r w:rsidR="00830CB2">
      <w:rPr>
        <w:rFonts w:asciiTheme="minorHAnsi" w:hAnsiTheme="minorHAnsi" w:cstheme="minorHAnsi"/>
        <w:b/>
        <w:sz w:val="24"/>
        <w:szCs w:val="24"/>
      </w:rPr>
      <w:t xml:space="preserve"> – dane zwykłe</w:t>
    </w:r>
  </w:p>
  <w:p w:rsidR="003E363E" w:rsidRDefault="003E36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241"/>
    <w:multiLevelType w:val="hybridMultilevel"/>
    <w:tmpl w:val="5FFE09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70FA2"/>
    <w:multiLevelType w:val="hybridMultilevel"/>
    <w:tmpl w:val="F840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F3C70"/>
    <w:multiLevelType w:val="hybridMultilevel"/>
    <w:tmpl w:val="00702342"/>
    <w:lvl w:ilvl="0" w:tplc="B84CBF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01D40"/>
    <w:multiLevelType w:val="hybridMultilevel"/>
    <w:tmpl w:val="8A42A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C6AE5"/>
    <w:multiLevelType w:val="hybridMultilevel"/>
    <w:tmpl w:val="B562E99A"/>
    <w:lvl w:ilvl="0" w:tplc="02E672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075669"/>
    <w:multiLevelType w:val="hybridMultilevel"/>
    <w:tmpl w:val="97FE9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9"/>
    <w:rsid w:val="001E4486"/>
    <w:rsid w:val="001F48CE"/>
    <w:rsid w:val="003E363E"/>
    <w:rsid w:val="004D5A60"/>
    <w:rsid w:val="005D17E7"/>
    <w:rsid w:val="00630888"/>
    <w:rsid w:val="00830CB2"/>
    <w:rsid w:val="00961529"/>
    <w:rsid w:val="00B95D5C"/>
    <w:rsid w:val="00C41A2E"/>
    <w:rsid w:val="00CB4586"/>
    <w:rsid w:val="00D011FE"/>
    <w:rsid w:val="00D51715"/>
    <w:rsid w:val="00D910D8"/>
    <w:rsid w:val="00E43533"/>
    <w:rsid w:val="00F9092D"/>
    <w:rsid w:val="00FB7E0B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5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5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529"/>
  </w:style>
  <w:style w:type="paragraph" w:styleId="Stopka">
    <w:name w:val="footer"/>
    <w:basedOn w:val="Normalny"/>
    <w:link w:val="StopkaZnak"/>
    <w:uiPriority w:val="99"/>
    <w:unhideWhenUsed/>
    <w:rsid w:val="0096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529"/>
  </w:style>
  <w:style w:type="character" w:styleId="Hipercze">
    <w:name w:val="Hyperlink"/>
    <w:basedOn w:val="Domylnaczcionkaakapitu"/>
    <w:uiPriority w:val="99"/>
    <w:unhideWhenUsed/>
    <w:rsid w:val="00FB7E0B"/>
    <w:rPr>
      <w:color w:val="0000FF"/>
      <w:u w:val="single"/>
    </w:rPr>
  </w:style>
  <w:style w:type="table" w:styleId="Tabela-Siatka">
    <w:name w:val="Table Grid"/>
    <w:basedOn w:val="Standardowy"/>
    <w:uiPriority w:val="39"/>
    <w:rsid w:val="00FB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5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52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6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529"/>
  </w:style>
  <w:style w:type="paragraph" w:styleId="Stopka">
    <w:name w:val="footer"/>
    <w:basedOn w:val="Normalny"/>
    <w:link w:val="StopkaZnak"/>
    <w:uiPriority w:val="99"/>
    <w:unhideWhenUsed/>
    <w:rsid w:val="00961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529"/>
  </w:style>
  <w:style w:type="character" w:styleId="Hipercze">
    <w:name w:val="Hyperlink"/>
    <w:basedOn w:val="Domylnaczcionkaakapitu"/>
    <w:uiPriority w:val="99"/>
    <w:unhideWhenUsed/>
    <w:rsid w:val="00FB7E0B"/>
    <w:rPr>
      <w:color w:val="0000FF"/>
      <w:u w:val="single"/>
    </w:rPr>
  </w:style>
  <w:style w:type="table" w:styleId="Tabela-Siatka">
    <w:name w:val="Table Grid"/>
    <w:basedOn w:val="Standardowy"/>
    <w:uiPriority w:val="39"/>
    <w:rsid w:val="00FB7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.szczec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Morskich Portów Szczecin i Świnoujście S.A.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Żurakowski</dc:creator>
  <cp:lastModifiedBy>Szymonko Romualda</cp:lastModifiedBy>
  <cp:revision>2</cp:revision>
  <cp:lastPrinted>2019-07-15T12:09:00Z</cp:lastPrinted>
  <dcterms:created xsi:type="dcterms:W3CDTF">2019-07-15T12:16:00Z</dcterms:created>
  <dcterms:modified xsi:type="dcterms:W3CDTF">2019-07-15T12:16:00Z</dcterms:modified>
</cp:coreProperties>
</file>